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FD" w:rsidRDefault="00DC5B7B" w:rsidP="00180DFD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Zápisnica z mimoriadneho</w:t>
      </w:r>
      <w:r w:rsidR="00180DFD">
        <w:rPr>
          <w:b/>
          <w:sz w:val="24"/>
          <w:szCs w:val="24"/>
          <w:u w:val="single"/>
        </w:rPr>
        <w:t xml:space="preserve"> </w:t>
      </w:r>
      <w:r w:rsidR="00180DFD" w:rsidRPr="004A4980">
        <w:rPr>
          <w:b/>
          <w:sz w:val="24"/>
          <w:szCs w:val="24"/>
          <w:u w:val="single"/>
        </w:rPr>
        <w:t xml:space="preserve"> zasadnutia Obecného zastupiteľstva konaného </w:t>
      </w:r>
      <w:r>
        <w:rPr>
          <w:b/>
          <w:sz w:val="24"/>
          <w:szCs w:val="24"/>
          <w:u w:val="single"/>
        </w:rPr>
        <w:t>15</w:t>
      </w:r>
      <w:r w:rsidR="008C2CCB">
        <w:rPr>
          <w:b/>
          <w:sz w:val="24"/>
          <w:szCs w:val="24"/>
          <w:u w:val="single"/>
        </w:rPr>
        <w:t>.10</w:t>
      </w:r>
      <w:r w:rsidR="00A95D35">
        <w:rPr>
          <w:b/>
          <w:sz w:val="24"/>
          <w:szCs w:val="24"/>
          <w:u w:val="single"/>
        </w:rPr>
        <w:t>.2015</w:t>
      </w:r>
      <w:r w:rsidR="00180DFD" w:rsidRPr="004A4980">
        <w:rPr>
          <w:b/>
          <w:sz w:val="24"/>
          <w:szCs w:val="24"/>
          <w:u w:val="single"/>
        </w:rPr>
        <w:t xml:space="preserve"> na Obecnom úrade v</w:t>
      </w:r>
      <w:r w:rsidR="00180DFD">
        <w:rPr>
          <w:b/>
          <w:sz w:val="24"/>
          <w:szCs w:val="24"/>
          <w:u w:val="single"/>
        </w:rPr>
        <w:t> </w:t>
      </w:r>
      <w:r w:rsidR="00180DFD" w:rsidRPr="004A4980">
        <w:rPr>
          <w:b/>
          <w:sz w:val="24"/>
          <w:szCs w:val="24"/>
          <w:u w:val="single"/>
        </w:rPr>
        <w:t>Kordíkoch</w:t>
      </w:r>
      <w:r w:rsidR="00180DFD">
        <w:rPr>
          <w:b/>
          <w:sz w:val="24"/>
          <w:szCs w:val="24"/>
          <w:u w:val="single"/>
        </w:rPr>
        <w:t xml:space="preserve"> .</w:t>
      </w:r>
    </w:p>
    <w:p w:rsidR="00180DFD" w:rsidRDefault="00180DFD" w:rsidP="00180DFD">
      <w:pPr>
        <w:rPr>
          <w:b/>
          <w:sz w:val="24"/>
          <w:szCs w:val="24"/>
          <w:u w:val="single"/>
        </w:rPr>
      </w:pPr>
    </w:p>
    <w:p w:rsidR="00180DFD" w:rsidRDefault="00180DFD" w:rsidP="00180DFD">
      <w:pPr>
        <w:rPr>
          <w:sz w:val="24"/>
          <w:szCs w:val="24"/>
        </w:rPr>
      </w:pPr>
      <w:r>
        <w:rPr>
          <w:sz w:val="24"/>
          <w:szCs w:val="24"/>
        </w:rPr>
        <w:t>Prítomní posl</w:t>
      </w:r>
      <w:r w:rsidR="00A84BB5">
        <w:rPr>
          <w:sz w:val="24"/>
          <w:szCs w:val="24"/>
        </w:rPr>
        <w:t>anci : Ing.Petra Polončíková, RNDr. Jaroslava Bobáková,Mrg. Juraj Kundrata, Ján Donoval, Ing. Pavol Drábik</w:t>
      </w:r>
    </w:p>
    <w:p w:rsidR="00180DFD" w:rsidRDefault="00180DFD" w:rsidP="00180DFD">
      <w:pPr>
        <w:rPr>
          <w:sz w:val="24"/>
          <w:szCs w:val="24"/>
        </w:rPr>
      </w:pPr>
      <w:r>
        <w:rPr>
          <w:sz w:val="24"/>
          <w:szCs w:val="24"/>
        </w:rPr>
        <w:t>Overovatelia záp</w:t>
      </w:r>
      <w:r w:rsidR="00A84BB5">
        <w:rPr>
          <w:sz w:val="24"/>
          <w:szCs w:val="24"/>
        </w:rPr>
        <w:t xml:space="preserve">isnice : </w:t>
      </w:r>
      <w:r w:rsidR="00DC5B7B">
        <w:rPr>
          <w:sz w:val="24"/>
          <w:szCs w:val="24"/>
        </w:rPr>
        <w:t>Ján Donoval a Ing. Pavol Drábik</w:t>
      </w:r>
    </w:p>
    <w:p w:rsidR="00180DFD" w:rsidRDefault="00950D45" w:rsidP="00180DFD">
      <w:pPr>
        <w:rPr>
          <w:sz w:val="24"/>
          <w:szCs w:val="24"/>
        </w:rPr>
      </w:pPr>
      <w:r>
        <w:rPr>
          <w:sz w:val="24"/>
          <w:szCs w:val="24"/>
        </w:rPr>
        <w:t xml:space="preserve">Zapisovateľka : Iveta </w:t>
      </w:r>
      <w:r w:rsidR="00A84BB5">
        <w:rPr>
          <w:sz w:val="24"/>
          <w:szCs w:val="24"/>
        </w:rPr>
        <w:t>Tučeková</w:t>
      </w:r>
    </w:p>
    <w:p w:rsidR="00180DFD" w:rsidRDefault="00180DFD" w:rsidP="00180DFD">
      <w:pPr>
        <w:rPr>
          <w:sz w:val="24"/>
          <w:szCs w:val="24"/>
        </w:rPr>
      </w:pPr>
      <w:r>
        <w:rPr>
          <w:sz w:val="24"/>
          <w:szCs w:val="24"/>
        </w:rPr>
        <w:t>Občania: vid prezenčná listina</w:t>
      </w:r>
    </w:p>
    <w:p w:rsidR="00A9380E" w:rsidRDefault="00A9380E" w:rsidP="00180DFD">
      <w:pPr>
        <w:rPr>
          <w:sz w:val="24"/>
          <w:szCs w:val="24"/>
        </w:rPr>
      </w:pPr>
    </w:p>
    <w:p w:rsidR="00180DFD" w:rsidRPr="00AA6B38" w:rsidRDefault="00180DFD" w:rsidP="00180DF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Program :    </w:t>
      </w:r>
      <w:r w:rsidRPr="007969AB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AA6B38">
        <w:rPr>
          <w:b/>
          <w:sz w:val="24"/>
          <w:szCs w:val="24"/>
        </w:rPr>
        <w:t xml:space="preserve">Otvorenie </w:t>
      </w:r>
    </w:p>
    <w:p w:rsidR="00180DFD" w:rsidRPr="00AA6B38" w:rsidRDefault="00180DFD" w:rsidP="00180DFD">
      <w:pPr>
        <w:rPr>
          <w:b/>
          <w:sz w:val="24"/>
          <w:szCs w:val="24"/>
        </w:rPr>
      </w:pPr>
      <w:r w:rsidRPr="00AA6B38">
        <w:rPr>
          <w:b/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 xml:space="preserve">2. </w:t>
      </w:r>
      <w:r w:rsidRPr="00AA6B38">
        <w:rPr>
          <w:b/>
          <w:sz w:val="24"/>
          <w:szCs w:val="24"/>
        </w:rPr>
        <w:t>Určenie overovateľov zápisnice</w:t>
      </w:r>
      <w:r>
        <w:rPr>
          <w:b/>
          <w:sz w:val="24"/>
          <w:szCs w:val="24"/>
        </w:rPr>
        <w:t xml:space="preserve"> </w:t>
      </w:r>
      <w:r w:rsidRPr="007969AB">
        <w:rPr>
          <w:b/>
          <w:sz w:val="24"/>
          <w:szCs w:val="24"/>
        </w:rPr>
        <w:t>+ určenie zapisovateľa</w:t>
      </w:r>
    </w:p>
    <w:p w:rsidR="00180DFD" w:rsidRDefault="00180DFD" w:rsidP="00180DFD">
      <w:pPr>
        <w:rPr>
          <w:b/>
          <w:sz w:val="24"/>
          <w:szCs w:val="24"/>
        </w:rPr>
      </w:pPr>
      <w:r w:rsidRPr="00AA6B38">
        <w:rPr>
          <w:b/>
          <w:sz w:val="24"/>
          <w:szCs w:val="24"/>
        </w:rPr>
        <w:tab/>
        <w:t xml:space="preserve">         </w:t>
      </w:r>
      <w:r w:rsidR="000A534E">
        <w:rPr>
          <w:b/>
          <w:sz w:val="24"/>
          <w:szCs w:val="24"/>
        </w:rPr>
        <w:t>3. Vyhlásenie voľby hlavného kontrolóra obce Kordíky</w:t>
      </w:r>
    </w:p>
    <w:p w:rsidR="00180DFD" w:rsidRDefault="00180DFD" w:rsidP="00180D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A95D35">
        <w:rPr>
          <w:b/>
          <w:sz w:val="24"/>
          <w:szCs w:val="24"/>
        </w:rPr>
        <w:t xml:space="preserve">              4. </w:t>
      </w:r>
      <w:r w:rsidR="008C2CCB">
        <w:rPr>
          <w:b/>
          <w:sz w:val="24"/>
          <w:szCs w:val="24"/>
        </w:rPr>
        <w:t>Schválenie rokovacieho poriadku</w:t>
      </w:r>
    </w:p>
    <w:p w:rsidR="000A534E" w:rsidRDefault="00FD5BA2" w:rsidP="00180D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8C2CCB">
        <w:rPr>
          <w:b/>
          <w:sz w:val="24"/>
          <w:szCs w:val="24"/>
        </w:rPr>
        <w:t xml:space="preserve">           5</w:t>
      </w:r>
      <w:r w:rsidR="000A534E">
        <w:rPr>
          <w:b/>
          <w:sz w:val="24"/>
          <w:szCs w:val="24"/>
        </w:rPr>
        <w:t xml:space="preserve">. Schválenie VZN Trhový poriadok a VZN o podmienkach predaja výrobkov </w:t>
      </w:r>
    </w:p>
    <w:p w:rsidR="00A95D35" w:rsidRDefault="000A534E" w:rsidP="00180D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a poskytovania služieb na trhových miestach</w:t>
      </w:r>
    </w:p>
    <w:p w:rsidR="00A95D35" w:rsidRDefault="00A95D35" w:rsidP="00180D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FD5BA2">
        <w:rPr>
          <w:b/>
          <w:sz w:val="24"/>
          <w:szCs w:val="24"/>
        </w:rPr>
        <w:t xml:space="preserve">  6</w:t>
      </w:r>
      <w:r w:rsidR="000A534E">
        <w:rPr>
          <w:b/>
          <w:sz w:val="24"/>
          <w:szCs w:val="24"/>
        </w:rPr>
        <w:t>. Schválenie zámeru na predaj pozemku v Tajove pánovi P.Gregorovi</w:t>
      </w:r>
    </w:p>
    <w:p w:rsidR="00DE19C3" w:rsidRDefault="00EC4D72" w:rsidP="00180D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0A534E">
        <w:rPr>
          <w:b/>
          <w:sz w:val="24"/>
          <w:szCs w:val="24"/>
        </w:rPr>
        <w:t xml:space="preserve">         7</w:t>
      </w:r>
      <w:r w:rsidR="00DE19C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="003A2613">
        <w:rPr>
          <w:b/>
          <w:sz w:val="24"/>
          <w:szCs w:val="24"/>
        </w:rPr>
        <w:t>Rôzne</w:t>
      </w:r>
    </w:p>
    <w:p w:rsidR="003A2613" w:rsidRPr="00AA6B38" w:rsidRDefault="000A534E" w:rsidP="00180D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8</w:t>
      </w:r>
      <w:r w:rsidR="003A2613">
        <w:rPr>
          <w:b/>
          <w:sz w:val="24"/>
          <w:szCs w:val="24"/>
        </w:rPr>
        <w:t>. Záver</w:t>
      </w:r>
    </w:p>
    <w:p w:rsidR="00180DFD" w:rsidRDefault="00180DFD" w:rsidP="00180DFD">
      <w:pPr>
        <w:rPr>
          <w:b/>
          <w:sz w:val="24"/>
          <w:szCs w:val="24"/>
        </w:rPr>
      </w:pPr>
      <w:r w:rsidRPr="00AA6B38">
        <w:rPr>
          <w:b/>
          <w:sz w:val="24"/>
          <w:szCs w:val="24"/>
        </w:rPr>
        <w:tab/>
      </w:r>
    </w:p>
    <w:p w:rsidR="001816EE" w:rsidRDefault="00A00158" w:rsidP="00180DFD">
      <w:pPr>
        <w:rPr>
          <w:sz w:val="24"/>
          <w:szCs w:val="24"/>
        </w:rPr>
      </w:pPr>
      <w:r w:rsidRPr="00A00158">
        <w:rPr>
          <w:b/>
          <w:sz w:val="24"/>
          <w:szCs w:val="24"/>
        </w:rPr>
        <w:t>1.</w:t>
      </w:r>
      <w:r w:rsidR="00180DFD">
        <w:rPr>
          <w:sz w:val="24"/>
          <w:szCs w:val="24"/>
        </w:rPr>
        <w:t xml:space="preserve"> </w:t>
      </w:r>
      <w:r w:rsidR="00180DFD" w:rsidRPr="008C42F6">
        <w:rPr>
          <w:b/>
          <w:sz w:val="24"/>
          <w:szCs w:val="24"/>
        </w:rPr>
        <w:t>Starosta obce privítal</w:t>
      </w:r>
      <w:r w:rsidR="00180DFD">
        <w:rPr>
          <w:sz w:val="24"/>
          <w:szCs w:val="24"/>
        </w:rPr>
        <w:t xml:space="preserve"> prítomných poslancov a občanov a oboznámil ich s programom zasadnutia. </w:t>
      </w:r>
    </w:p>
    <w:p w:rsidR="00180DFD" w:rsidRDefault="00A00158" w:rsidP="00180DFD">
      <w:pPr>
        <w:rPr>
          <w:sz w:val="24"/>
          <w:szCs w:val="24"/>
        </w:rPr>
      </w:pPr>
      <w:r w:rsidRPr="00A00158">
        <w:rPr>
          <w:b/>
          <w:sz w:val="24"/>
          <w:szCs w:val="24"/>
        </w:rPr>
        <w:t>2.</w:t>
      </w:r>
      <w:r w:rsidR="00180DFD">
        <w:rPr>
          <w:sz w:val="24"/>
          <w:szCs w:val="24"/>
        </w:rPr>
        <w:t xml:space="preserve"> Za </w:t>
      </w:r>
      <w:r w:rsidR="00180DFD" w:rsidRPr="008C42F6">
        <w:rPr>
          <w:b/>
          <w:sz w:val="24"/>
          <w:szCs w:val="24"/>
        </w:rPr>
        <w:t>zapisova</w:t>
      </w:r>
      <w:r w:rsidR="00DE19C3" w:rsidRPr="008C42F6">
        <w:rPr>
          <w:b/>
          <w:sz w:val="24"/>
          <w:szCs w:val="24"/>
        </w:rPr>
        <w:t>teľku</w:t>
      </w:r>
      <w:r w:rsidR="00DE19C3">
        <w:rPr>
          <w:sz w:val="24"/>
          <w:szCs w:val="24"/>
        </w:rPr>
        <w:t xml:space="preserve"> bola určená Iveta Tučeková</w:t>
      </w:r>
      <w:r w:rsidR="00180DFD">
        <w:rPr>
          <w:sz w:val="24"/>
          <w:szCs w:val="24"/>
        </w:rPr>
        <w:t xml:space="preserve"> a za </w:t>
      </w:r>
      <w:r w:rsidR="00180DFD" w:rsidRPr="008C42F6">
        <w:rPr>
          <w:b/>
          <w:sz w:val="24"/>
          <w:szCs w:val="24"/>
        </w:rPr>
        <w:t>overov</w:t>
      </w:r>
      <w:r w:rsidR="00DE19C3" w:rsidRPr="008C42F6">
        <w:rPr>
          <w:b/>
          <w:sz w:val="24"/>
          <w:szCs w:val="24"/>
        </w:rPr>
        <w:t>ateľov</w:t>
      </w:r>
      <w:r w:rsidR="000A534E">
        <w:rPr>
          <w:sz w:val="24"/>
          <w:szCs w:val="24"/>
        </w:rPr>
        <w:t xml:space="preserve"> Jána Donovala a Ing. Pavla Drábika</w:t>
      </w:r>
      <w:r w:rsidR="00180DFD">
        <w:rPr>
          <w:sz w:val="24"/>
          <w:szCs w:val="24"/>
        </w:rPr>
        <w:t xml:space="preserve"> .</w:t>
      </w:r>
    </w:p>
    <w:p w:rsidR="001816EE" w:rsidRDefault="00180DFD" w:rsidP="00180DFD">
      <w:pPr>
        <w:rPr>
          <w:sz w:val="24"/>
          <w:szCs w:val="24"/>
        </w:rPr>
      </w:pPr>
      <w:r>
        <w:rPr>
          <w:sz w:val="24"/>
          <w:szCs w:val="24"/>
        </w:rPr>
        <w:t>Poslanci s predložením jednohlasne súhlasia.</w:t>
      </w:r>
    </w:p>
    <w:p w:rsidR="00B90796" w:rsidRDefault="00180DFD" w:rsidP="003A2613">
      <w:pPr>
        <w:rPr>
          <w:sz w:val="24"/>
          <w:szCs w:val="24"/>
        </w:rPr>
      </w:pPr>
      <w:r w:rsidRPr="00A00158">
        <w:rPr>
          <w:b/>
          <w:sz w:val="24"/>
          <w:szCs w:val="24"/>
        </w:rPr>
        <w:t>3</w:t>
      </w:r>
      <w:r w:rsidR="00A00158" w:rsidRPr="00A00158">
        <w:rPr>
          <w:b/>
          <w:sz w:val="24"/>
          <w:szCs w:val="24"/>
        </w:rPr>
        <w:t>.</w:t>
      </w:r>
      <w:r w:rsidR="002A3FEC">
        <w:rPr>
          <w:sz w:val="24"/>
          <w:szCs w:val="24"/>
        </w:rPr>
        <w:t xml:space="preserve"> </w:t>
      </w:r>
      <w:r w:rsidR="00EC4D72" w:rsidRPr="00D36EB2">
        <w:rPr>
          <w:b/>
          <w:sz w:val="24"/>
          <w:szCs w:val="24"/>
        </w:rPr>
        <w:t xml:space="preserve">Starosta </w:t>
      </w:r>
      <w:r w:rsidR="003A2613">
        <w:rPr>
          <w:b/>
          <w:sz w:val="24"/>
          <w:szCs w:val="24"/>
        </w:rPr>
        <w:t xml:space="preserve">obce </w:t>
      </w:r>
      <w:r w:rsidR="0097773C">
        <w:rPr>
          <w:sz w:val="24"/>
          <w:szCs w:val="24"/>
        </w:rPr>
        <w:t xml:space="preserve">informoval poslancov obecného zastupiteľstva </w:t>
      </w:r>
      <w:r w:rsidR="0097773C" w:rsidRPr="0097773C">
        <w:rPr>
          <w:b/>
          <w:sz w:val="24"/>
          <w:szCs w:val="24"/>
        </w:rPr>
        <w:t>o vzdaní sa funkcie</w:t>
      </w:r>
      <w:r w:rsidR="0097773C">
        <w:rPr>
          <w:sz w:val="24"/>
          <w:szCs w:val="24"/>
        </w:rPr>
        <w:t xml:space="preserve"> novozvolenej </w:t>
      </w:r>
      <w:r w:rsidR="0097773C" w:rsidRPr="0097773C">
        <w:rPr>
          <w:b/>
          <w:sz w:val="24"/>
          <w:szCs w:val="24"/>
        </w:rPr>
        <w:t>hlavnej kontrolórky obce Kordíky</w:t>
      </w:r>
      <w:r w:rsidR="0097773C">
        <w:rPr>
          <w:sz w:val="24"/>
          <w:szCs w:val="24"/>
        </w:rPr>
        <w:t xml:space="preserve"> paní </w:t>
      </w:r>
      <w:r w:rsidR="0097773C" w:rsidRPr="0097773C">
        <w:rPr>
          <w:b/>
          <w:sz w:val="24"/>
          <w:szCs w:val="24"/>
        </w:rPr>
        <w:t>Viery Daubnerovej</w:t>
      </w:r>
      <w:r w:rsidR="0097773C">
        <w:rPr>
          <w:sz w:val="24"/>
          <w:szCs w:val="24"/>
        </w:rPr>
        <w:t xml:space="preserve"> v zmysle § 18a, ods.8, písm. a, zákona č. 369/1990 Z.z. o obecnom zriadení v znení n.p.p. ku dňu 02.10.2015 z rodinných dôvodov.</w:t>
      </w:r>
    </w:p>
    <w:p w:rsidR="0097773C" w:rsidRDefault="0097773C" w:rsidP="003A2613">
      <w:pPr>
        <w:rPr>
          <w:sz w:val="24"/>
          <w:szCs w:val="24"/>
        </w:rPr>
      </w:pPr>
    </w:p>
    <w:p w:rsidR="0097773C" w:rsidRDefault="00217FCC" w:rsidP="003A2613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Vzhľadom</w:t>
      </w:r>
      <w:r w:rsidR="0097773C">
        <w:rPr>
          <w:sz w:val="24"/>
          <w:szCs w:val="24"/>
        </w:rPr>
        <w:t xml:space="preserve"> na tieto informácie </w:t>
      </w:r>
      <w:r w:rsidR="0097773C" w:rsidRPr="0097773C">
        <w:rPr>
          <w:b/>
          <w:sz w:val="24"/>
          <w:szCs w:val="24"/>
        </w:rPr>
        <w:t>starosta obce navrhol</w:t>
      </w:r>
      <w:r w:rsidR="0097773C">
        <w:rPr>
          <w:sz w:val="24"/>
          <w:szCs w:val="24"/>
        </w:rPr>
        <w:t xml:space="preserve"> poslancom obecného úradu vyhlásiť </w:t>
      </w:r>
      <w:r w:rsidR="0097773C" w:rsidRPr="0097773C">
        <w:rPr>
          <w:b/>
          <w:sz w:val="24"/>
          <w:szCs w:val="24"/>
        </w:rPr>
        <w:t>novú voľbu hlavného kontrolóra obce Kordíky</w:t>
      </w:r>
      <w:r w:rsidR="0097773C">
        <w:rPr>
          <w:b/>
          <w:sz w:val="24"/>
          <w:szCs w:val="24"/>
        </w:rPr>
        <w:t xml:space="preserve">. </w:t>
      </w:r>
    </w:p>
    <w:p w:rsidR="0097773C" w:rsidRPr="0097773C" w:rsidRDefault="0097773C" w:rsidP="003A2613">
      <w:pPr>
        <w:rPr>
          <w:sz w:val="24"/>
          <w:szCs w:val="24"/>
        </w:rPr>
      </w:pPr>
      <w:r w:rsidRPr="0097773C">
        <w:rPr>
          <w:b/>
          <w:sz w:val="24"/>
          <w:szCs w:val="24"/>
        </w:rPr>
        <w:t>Obecné zastupiteľstvo vyhlasuje voľbu hlavného kontrolóra obce Kordíky</w:t>
      </w:r>
      <w:r>
        <w:rPr>
          <w:sz w:val="24"/>
          <w:szCs w:val="24"/>
        </w:rPr>
        <w:t xml:space="preserve"> na obdobie 2015-2021 v zmysle § 18a, ods.2 zákona č. 369/1990 Zb. o obecnom zriadení v znení neskorších predpisov </w:t>
      </w:r>
      <w:r w:rsidRPr="0097773C">
        <w:rPr>
          <w:b/>
          <w:sz w:val="24"/>
          <w:szCs w:val="24"/>
        </w:rPr>
        <w:t>na 26.11.2015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Voľba na funkciu hlavného kontrolóra obce Kordíky bude priama s tajným hlasovaním. Písomné prihlášky s uvedenými náležitosťami sú uchádzači povinní odovzdať v termíne do 12.11.2015 do 16:00h na Obecný úrad Kordíky, Kordíky č. 59, 976 34 Tajov.</w:t>
      </w:r>
    </w:p>
    <w:p w:rsidR="00AF158F" w:rsidRDefault="00AF158F" w:rsidP="00AF158F">
      <w:pPr>
        <w:rPr>
          <w:sz w:val="24"/>
          <w:szCs w:val="24"/>
        </w:rPr>
      </w:pPr>
      <w:r>
        <w:rPr>
          <w:sz w:val="24"/>
          <w:szCs w:val="24"/>
        </w:rPr>
        <w:t>Poslanci s návrhom jednohlasne súhlasili.</w:t>
      </w:r>
    </w:p>
    <w:p w:rsidR="00006E23" w:rsidRDefault="00006E23" w:rsidP="00D36EB2">
      <w:pPr>
        <w:rPr>
          <w:b/>
          <w:sz w:val="24"/>
          <w:szCs w:val="24"/>
        </w:rPr>
      </w:pPr>
    </w:p>
    <w:p w:rsidR="00B90796" w:rsidRDefault="001844BF" w:rsidP="00E74451">
      <w:pPr>
        <w:rPr>
          <w:sz w:val="24"/>
          <w:szCs w:val="24"/>
        </w:rPr>
      </w:pPr>
      <w:r w:rsidRPr="001844BF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006E23" w:rsidRPr="00BA02A7">
        <w:rPr>
          <w:b/>
          <w:sz w:val="24"/>
          <w:szCs w:val="24"/>
        </w:rPr>
        <w:t xml:space="preserve">Starosta obce </w:t>
      </w:r>
      <w:r w:rsidR="00AA7E72">
        <w:rPr>
          <w:b/>
          <w:sz w:val="24"/>
          <w:szCs w:val="24"/>
        </w:rPr>
        <w:t xml:space="preserve">opäť </w:t>
      </w:r>
      <w:r w:rsidR="00BA02A7" w:rsidRPr="00BA02A7">
        <w:rPr>
          <w:b/>
          <w:sz w:val="24"/>
          <w:szCs w:val="24"/>
        </w:rPr>
        <w:t>predložil návrh upraveného rokovacieho poriadku</w:t>
      </w:r>
      <w:r w:rsidR="00BA02A7">
        <w:rPr>
          <w:sz w:val="24"/>
          <w:szCs w:val="24"/>
        </w:rPr>
        <w:t xml:space="preserve"> obce Kordíky. Pôvodný rokovací poriadok je z roku 2010</w:t>
      </w:r>
      <w:r w:rsidR="007D6F0C">
        <w:rPr>
          <w:sz w:val="24"/>
          <w:szCs w:val="24"/>
        </w:rPr>
        <w:t xml:space="preserve"> a starosta obce navrhol zmeniť, resp. upraviť znenie len v niektorých bodoch rokovacieho poriadku. </w:t>
      </w:r>
    </w:p>
    <w:p w:rsidR="00AF158F" w:rsidRDefault="00484CCD" w:rsidP="00E74451">
      <w:pPr>
        <w:rPr>
          <w:sz w:val="24"/>
          <w:szCs w:val="24"/>
        </w:rPr>
      </w:pPr>
      <w:r>
        <w:rPr>
          <w:sz w:val="24"/>
          <w:szCs w:val="24"/>
        </w:rPr>
        <w:t>Poslanci</w:t>
      </w:r>
      <w:r w:rsidR="00AA7E72">
        <w:rPr>
          <w:sz w:val="24"/>
          <w:szCs w:val="24"/>
        </w:rPr>
        <w:t xml:space="preserve"> s návrhom jednohlasne</w:t>
      </w:r>
      <w:r w:rsidR="00AF158F">
        <w:rPr>
          <w:sz w:val="24"/>
          <w:szCs w:val="24"/>
        </w:rPr>
        <w:t xml:space="preserve"> súhlasili.</w:t>
      </w:r>
    </w:p>
    <w:p w:rsidR="00313063" w:rsidRDefault="00313063" w:rsidP="00AF158F">
      <w:pPr>
        <w:rPr>
          <w:b/>
          <w:sz w:val="24"/>
          <w:szCs w:val="24"/>
        </w:rPr>
      </w:pPr>
    </w:p>
    <w:p w:rsidR="006F0DB5" w:rsidRPr="00AA7E72" w:rsidRDefault="00A9380E" w:rsidP="00484CCD">
      <w:pPr>
        <w:rPr>
          <w:sz w:val="24"/>
          <w:szCs w:val="24"/>
        </w:rPr>
      </w:pPr>
      <w:r w:rsidRPr="0026337A">
        <w:rPr>
          <w:b/>
          <w:sz w:val="24"/>
          <w:szCs w:val="24"/>
        </w:rPr>
        <w:t>5</w:t>
      </w:r>
      <w:r w:rsidR="0026337A" w:rsidRPr="0026337A">
        <w:rPr>
          <w:b/>
          <w:sz w:val="24"/>
          <w:szCs w:val="24"/>
        </w:rPr>
        <w:t>.</w:t>
      </w:r>
      <w:r w:rsidR="0026337A">
        <w:rPr>
          <w:b/>
          <w:sz w:val="24"/>
          <w:szCs w:val="24"/>
        </w:rPr>
        <w:t xml:space="preserve">  </w:t>
      </w:r>
      <w:r w:rsidR="00AF158F">
        <w:rPr>
          <w:b/>
          <w:sz w:val="24"/>
          <w:szCs w:val="24"/>
        </w:rPr>
        <w:t xml:space="preserve">Starosta obce Kordíky oboznámil </w:t>
      </w:r>
      <w:r w:rsidR="00484CCD">
        <w:rPr>
          <w:sz w:val="24"/>
          <w:szCs w:val="24"/>
        </w:rPr>
        <w:t xml:space="preserve">poslancov obecného zastupiteľstva s novým </w:t>
      </w:r>
      <w:r w:rsidR="00484CCD" w:rsidRPr="00AA7E72">
        <w:rPr>
          <w:b/>
          <w:sz w:val="24"/>
          <w:szCs w:val="24"/>
        </w:rPr>
        <w:t>VZN o</w:t>
      </w:r>
      <w:r w:rsidR="00AA7E72" w:rsidRPr="00AA7E72">
        <w:rPr>
          <w:b/>
          <w:sz w:val="24"/>
          <w:szCs w:val="24"/>
        </w:rPr>
        <w:t> podmienkach predaja výrobkov a poskytovania služieb na trhových miestach a s novým VZN Trhový poriadok.</w:t>
      </w:r>
      <w:r w:rsidR="00AA7E72">
        <w:rPr>
          <w:b/>
          <w:sz w:val="24"/>
          <w:szCs w:val="24"/>
        </w:rPr>
        <w:t xml:space="preserve"> </w:t>
      </w:r>
      <w:r w:rsidR="00AA7E72">
        <w:rPr>
          <w:sz w:val="24"/>
          <w:szCs w:val="24"/>
        </w:rPr>
        <w:t>Obidva návrhy VZN boli zaslané aj na Regionálny úrad verejného zdravotníctva a na Regionálnu veterinárnu a potravinovú správu Banská Bystrica a ku obidvom bolo doručené na obecný úrad Kordíky záväzné súhlasné stanovisko.</w:t>
      </w:r>
    </w:p>
    <w:p w:rsidR="007219FA" w:rsidRDefault="007219FA" w:rsidP="007219FA">
      <w:pPr>
        <w:rPr>
          <w:sz w:val="24"/>
          <w:szCs w:val="24"/>
        </w:rPr>
      </w:pPr>
      <w:r>
        <w:rPr>
          <w:sz w:val="24"/>
          <w:szCs w:val="24"/>
        </w:rPr>
        <w:t>Poslanci s návrhom jednohlasne súhlasili.</w:t>
      </w:r>
    </w:p>
    <w:p w:rsidR="00AA7E72" w:rsidRDefault="00AA7E72" w:rsidP="007219FA">
      <w:pPr>
        <w:rPr>
          <w:sz w:val="24"/>
          <w:szCs w:val="24"/>
        </w:rPr>
      </w:pPr>
      <w:r>
        <w:rPr>
          <w:sz w:val="24"/>
          <w:szCs w:val="24"/>
        </w:rPr>
        <w:t xml:space="preserve">   Starosta obce Kordíky informoval poslancov obecného zastupiteľstva aj o tom, že treba určiť </w:t>
      </w:r>
      <w:r w:rsidRPr="00217FCC">
        <w:rPr>
          <w:b/>
          <w:sz w:val="24"/>
          <w:szCs w:val="24"/>
        </w:rPr>
        <w:t>výšku nájomného za predajné zariadenie alebo prenajatú plochu</w:t>
      </w:r>
      <w:r>
        <w:rPr>
          <w:sz w:val="24"/>
          <w:szCs w:val="24"/>
        </w:rPr>
        <w:t xml:space="preserve">. Výšku tohto nájomného obecné zastupiteľstvo schválilo </w:t>
      </w:r>
      <w:r w:rsidRPr="00217FCC">
        <w:rPr>
          <w:b/>
          <w:sz w:val="24"/>
          <w:szCs w:val="24"/>
        </w:rPr>
        <w:t>na 2,-€ /m2</w:t>
      </w:r>
      <w:r w:rsidR="008E11E4">
        <w:rPr>
          <w:b/>
          <w:sz w:val="24"/>
          <w:szCs w:val="24"/>
        </w:rPr>
        <w:t xml:space="preserve"> na 1 deň</w:t>
      </w:r>
      <w:r w:rsidR="00217FCC" w:rsidRPr="00217FCC">
        <w:rPr>
          <w:b/>
          <w:sz w:val="24"/>
          <w:szCs w:val="24"/>
        </w:rPr>
        <w:t xml:space="preserve"> + </w:t>
      </w:r>
      <w:r w:rsidR="008E11E4">
        <w:rPr>
          <w:b/>
          <w:sz w:val="24"/>
          <w:szCs w:val="24"/>
        </w:rPr>
        <w:t xml:space="preserve">reálne </w:t>
      </w:r>
      <w:r w:rsidR="00217FCC" w:rsidRPr="00217FCC">
        <w:rPr>
          <w:b/>
          <w:sz w:val="24"/>
          <w:szCs w:val="24"/>
        </w:rPr>
        <w:t>náklady na elektrickú energiu</w:t>
      </w:r>
      <w:r>
        <w:rPr>
          <w:sz w:val="24"/>
          <w:szCs w:val="24"/>
        </w:rPr>
        <w:t>.</w:t>
      </w:r>
    </w:p>
    <w:p w:rsidR="00AA7E72" w:rsidRDefault="00AA7E72" w:rsidP="007219FA">
      <w:pPr>
        <w:rPr>
          <w:sz w:val="24"/>
          <w:szCs w:val="24"/>
        </w:rPr>
      </w:pPr>
      <w:r>
        <w:rPr>
          <w:sz w:val="24"/>
          <w:szCs w:val="24"/>
        </w:rPr>
        <w:t>Poslanci jednohlasne súhlasili.</w:t>
      </w:r>
    </w:p>
    <w:p w:rsidR="00A4716C" w:rsidRPr="00213CBF" w:rsidRDefault="00A4716C" w:rsidP="00580100">
      <w:pPr>
        <w:rPr>
          <w:sz w:val="24"/>
          <w:szCs w:val="24"/>
        </w:rPr>
      </w:pPr>
    </w:p>
    <w:p w:rsidR="000449BC" w:rsidRPr="000449BC" w:rsidRDefault="0026337A" w:rsidP="000449BC">
      <w:pPr>
        <w:rPr>
          <w:b/>
          <w:sz w:val="24"/>
          <w:szCs w:val="24"/>
        </w:rPr>
      </w:pPr>
      <w:r w:rsidRPr="0026337A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 xml:space="preserve">  </w:t>
      </w:r>
      <w:r w:rsidR="000449BC">
        <w:rPr>
          <w:b/>
          <w:sz w:val="24"/>
          <w:szCs w:val="24"/>
        </w:rPr>
        <w:t xml:space="preserve">Starosta obce </w:t>
      </w:r>
      <w:r w:rsidR="00740489">
        <w:rPr>
          <w:sz w:val="24"/>
          <w:szCs w:val="24"/>
        </w:rPr>
        <w:t>informoval poslancov</w:t>
      </w:r>
      <w:r w:rsidR="000449BC">
        <w:rPr>
          <w:sz w:val="24"/>
          <w:szCs w:val="24"/>
        </w:rPr>
        <w:t xml:space="preserve"> obecného zastupiteľstva </w:t>
      </w:r>
      <w:r w:rsidR="00740489">
        <w:rPr>
          <w:sz w:val="24"/>
          <w:szCs w:val="24"/>
        </w:rPr>
        <w:t>o doručenej žiadosti pána P.Gregora o odpredaj pozemku v obci Tajov pri sklade štiepky. Jedná sa o parcelu 511/41 z nej 41 m2 a o parcelu 511/40 z nej 42 m2. Obidve tieto parcely sú v podielo</w:t>
      </w:r>
      <w:r w:rsidR="008E11E4">
        <w:rPr>
          <w:sz w:val="24"/>
          <w:szCs w:val="24"/>
        </w:rPr>
        <w:t>vom vlastníctve Farského úradu T</w:t>
      </w:r>
      <w:r w:rsidR="00740489">
        <w:rPr>
          <w:sz w:val="24"/>
          <w:szCs w:val="24"/>
        </w:rPr>
        <w:t>ajov a obcí Tajov, Kordíky, Králiky a Riečka.</w:t>
      </w:r>
    </w:p>
    <w:p w:rsidR="00502AA5" w:rsidRDefault="00740489" w:rsidP="00502AA5">
      <w:pPr>
        <w:rPr>
          <w:sz w:val="24"/>
          <w:szCs w:val="24"/>
        </w:rPr>
      </w:pPr>
      <w:r>
        <w:rPr>
          <w:sz w:val="24"/>
          <w:szCs w:val="24"/>
        </w:rPr>
        <w:t>Poslanci so zámerom</w:t>
      </w:r>
      <w:r w:rsidR="00502AA5">
        <w:rPr>
          <w:sz w:val="24"/>
          <w:szCs w:val="24"/>
        </w:rPr>
        <w:t xml:space="preserve"> súhlasili.</w:t>
      </w:r>
    </w:p>
    <w:p w:rsidR="00A87E78" w:rsidRDefault="00A87E78" w:rsidP="00502AA5">
      <w:pPr>
        <w:rPr>
          <w:sz w:val="24"/>
          <w:szCs w:val="24"/>
        </w:rPr>
      </w:pPr>
    </w:p>
    <w:p w:rsidR="00B20884" w:rsidRDefault="004F1419" w:rsidP="00180DFD">
      <w:pPr>
        <w:rPr>
          <w:sz w:val="24"/>
          <w:szCs w:val="24"/>
        </w:rPr>
      </w:pPr>
      <w:r w:rsidRPr="004F1419">
        <w:rPr>
          <w:b/>
          <w:sz w:val="24"/>
          <w:szCs w:val="24"/>
        </w:rPr>
        <w:lastRenderedPageBreak/>
        <w:t xml:space="preserve">7.  </w:t>
      </w:r>
      <w:r w:rsidR="0066539B" w:rsidRPr="0066539B">
        <w:rPr>
          <w:b/>
          <w:sz w:val="24"/>
          <w:szCs w:val="24"/>
        </w:rPr>
        <w:t>V bode rôzne starosta obce Kordíky</w:t>
      </w:r>
      <w:r w:rsidR="0066539B">
        <w:rPr>
          <w:b/>
          <w:sz w:val="24"/>
          <w:szCs w:val="24"/>
        </w:rPr>
        <w:t xml:space="preserve"> </w:t>
      </w:r>
      <w:r w:rsidR="00217FCC">
        <w:rPr>
          <w:sz w:val="24"/>
          <w:szCs w:val="24"/>
        </w:rPr>
        <w:t xml:space="preserve">vyzval prítomného občana Ing. Dušana Sedláka, aby predniesol poslancom obecného zastupiteľstva predbežný podnikateľský zámer na </w:t>
      </w:r>
      <w:r w:rsidR="00F568EB">
        <w:rPr>
          <w:sz w:val="24"/>
          <w:szCs w:val="24"/>
        </w:rPr>
        <w:t xml:space="preserve">vytvorenie obecného podniku a </w:t>
      </w:r>
      <w:r w:rsidR="00217FCC">
        <w:rPr>
          <w:sz w:val="24"/>
          <w:szCs w:val="24"/>
        </w:rPr>
        <w:t>využívanie obecných pozemkov v nasledujúcich rokoch.</w:t>
      </w:r>
    </w:p>
    <w:p w:rsidR="00217FCC" w:rsidRDefault="00217FCC" w:rsidP="00180DFD">
      <w:pPr>
        <w:rPr>
          <w:sz w:val="24"/>
          <w:szCs w:val="24"/>
        </w:rPr>
      </w:pPr>
      <w:r w:rsidRPr="00F871AA">
        <w:rPr>
          <w:b/>
          <w:sz w:val="24"/>
          <w:szCs w:val="24"/>
        </w:rPr>
        <w:t>Občan Ing. Dušan Sedlák</w:t>
      </w:r>
      <w:r>
        <w:rPr>
          <w:sz w:val="24"/>
          <w:szCs w:val="24"/>
        </w:rPr>
        <w:t xml:space="preserve"> rozdal poslancom obecného zastupiteľstva predbežný podnikateľský zámer</w:t>
      </w:r>
      <w:r w:rsidR="00F568EB">
        <w:rPr>
          <w:sz w:val="24"/>
          <w:szCs w:val="24"/>
        </w:rPr>
        <w:t xml:space="preserve"> Obecného podniku </w:t>
      </w:r>
      <w:r w:rsidR="00900753">
        <w:rPr>
          <w:sz w:val="24"/>
          <w:szCs w:val="24"/>
        </w:rPr>
        <w:t>služieb Kordíky</w:t>
      </w:r>
      <w:r>
        <w:rPr>
          <w:sz w:val="24"/>
          <w:szCs w:val="24"/>
        </w:rPr>
        <w:t>, kde boli predbežné náklady a výnosy pre rok 2016</w:t>
      </w:r>
      <w:r w:rsidR="00F871AA">
        <w:rPr>
          <w:sz w:val="24"/>
          <w:szCs w:val="24"/>
        </w:rPr>
        <w:t>,ktoré sú podľa pána Sedláka reálne</w:t>
      </w:r>
      <w:r>
        <w:rPr>
          <w:sz w:val="24"/>
          <w:szCs w:val="24"/>
        </w:rPr>
        <w:t>. Pravdepodobne najlepšie riešenie pre obec je urobiť tento obecný podnik</w:t>
      </w:r>
      <w:r w:rsidR="00900753">
        <w:rPr>
          <w:sz w:val="24"/>
          <w:szCs w:val="24"/>
        </w:rPr>
        <w:t xml:space="preserve"> služieb</w:t>
      </w:r>
      <w:r>
        <w:rPr>
          <w:sz w:val="24"/>
          <w:szCs w:val="24"/>
        </w:rPr>
        <w:t xml:space="preserve"> ako spoločnosť s ručením obmedzeným.</w:t>
      </w:r>
      <w:r w:rsidR="00F871AA">
        <w:rPr>
          <w:sz w:val="24"/>
          <w:szCs w:val="24"/>
        </w:rPr>
        <w:t xml:space="preserve"> Týmto obecným podnikom chce pozdvihnúť patriotizmus občanov k pôde a zveľadiť a udržať tieto pozemky pre úžitok obce Kordíky a blaho občanov obce Kordíky. Vytvorenie bio farmy, získanie certifikátu Ekotrend Slovakia. Chov hovädzieho dobytku je najjednoduchší pre predaj bio-mäsa a bio-výrobkov. Navrhuje pozdvihnúť včelárstvo, ktoré je na ústupe a ktorému sa stále v našej obci nejakí občania venujú. Navrhuje pestovanie malotonážnych plodín, liečivých rastlín a prípadne vianočných stromčekov. Navrhuje založenie salaša, ktorý je však ziskový až pri počte oviec nad 200 kusov. Je treba v našej obci rozprúdiť vidiecky turizmus s predajom bio-výrobkov. Bude treba</w:t>
      </w:r>
      <w:r w:rsidR="00900753">
        <w:rPr>
          <w:sz w:val="24"/>
          <w:szCs w:val="24"/>
        </w:rPr>
        <w:t xml:space="preserve"> na začiatok</w:t>
      </w:r>
      <w:r w:rsidR="00F871AA">
        <w:rPr>
          <w:sz w:val="24"/>
          <w:szCs w:val="24"/>
        </w:rPr>
        <w:t xml:space="preserve"> vytvoriť minimálne </w:t>
      </w:r>
      <w:r w:rsidR="007D3BC6">
        <w:rPr>
          <w:sz w:val="24"/>
          <w:szCs w:val="24"/>
        </w:rPr>
        <w:t>dve</w:t>
      </w:r>
      <w:r w:rsidR="00F871AA">
        <w:rPr>
          <w:sz w:val="24"/>
          <w:szCs w:val="24"/>
        </w:rPr>
        <w:t xml:space="preserve"> pracovné miesta</w:t>
      </w:r>
      <w:r w:rsidR="007D3BC6">
        <w:rPr>
          <w:sz w:val="24"/>
          <w:szCs w:val="24"/>
        </w:rPr>
        <w:t>, ktoré musia byť aj adekvátne zaplatené, ale samozrejme treba aj adekvátne vzdelaných ľudí na tieto</w:t>
      </w:r>
      <w:r w:rsidR="00900753">
        <w:rPr>
          <w:sz w:val="24"/>
          <w:szCs w:val="24"/>
        </w:rPr>
        <w:t xml:space="preserve"> pracovné miesta. Reálny zisk sa predpokladá</w:t>
      </w:r>
      <w:r w:rsidR="007D3BC6">
        <w:rPr>
          <w:sz w:val="24"/>
          <w:szCs w:val="24"/>
        </w:rPr>
        <w:t xml:space="preserve"> až po troch rokoch fungovania tohto obecného podniku.</w:t>
      </w:r>
      <w:r w:rsidR="00F352DB">
        <w:rPr>
          <w:sz w:val="24"/>
          <w:szCs w:val="24"/>
        </w:rPr>
        <w:t xml:space="preserve"> Pán Sedlák by rád kumuloval všetky zdroje financií,</w:t>
      </w:r>
      <w:r w:rsidR="000E12AD">
        <w:rPr>
          <w:sz w:val="24"/>
          <w:szCs w:val="24"/>
        </w:rPr>
        <w:t xml:space="preserve"> </w:t>
      </w:r>
      <w:r w:rsidR="00F352DB">
        <w:rPr>
          <w:sz w:val="24"/>
          <w:szCs w:val="24"/>
        </w:rPr>
        <w:t>čiže salaš,</w:t>
      </w:r>
      <w:r w:rsidR="00900753">
        <w:rPr>
          <w:sz w:val="24"/>
          <w:szCs w:val="24"/>
        </w:rPr>
        <w:t xml:space="preserve"> chov hovädzieho dobytka,</w:t>
      </w:r>
      <w:r w:rsidR="00F352DB">
        <w:rPr>
          <w:sz w:val="24"/>
          <w:szCs w:val="24"/>
        </w:rPr>
        <w:t xml:space="preserve"> obecný obchod </w:t>
      </w:r>
      <w:r w:rsidR="00900753">
        <w:rPr>
          <w:sz w:val="24"/>
          <w:szCs w:val="24"/>
        </w:rPr>
        <w:t>,</w:t>
      </w:r>
      <w:r w:rsidR="00F352DB">
        <w:rPr>
          <w:sz w:val="24"/>
          <w:szCs w:val="24"/>
        </w:rPr>
        <w:t>služby občanom....</w:t>
      </w:r>
    </w:p>
    <w:p w:rsidR="007D3BC6" w:rsidRDefault="007D3BC6" w:rsidP="00180DFD">
      <w:pPr>
        <w:rPr>
          <w:sz w:val="24"/>
          <w:szCs w:val="24"/>
        </w:rPr>
      </w:pPr>
      <w:r>
        <w:rPr>
          <w:sz w:val="24"/>
          <w:szCs w:val="24"/>
        </w:rPr>
        <w:t xml:space="preserve">Prítomný poslanec Mgr. Juraj Kundrata navrhol pestovanie dendromasy – </w:t>
      </w:r>
      <w:r w:rsidR="00900753">
        <w:rPr>
          <w:sz w:val="24"/>
          <w:szCs w:val="24"/>
        </w:rPr>
        <w:t>rýchlo rastúce dreviny</w:t>
      </w:r>
      <w:r>
        <w:rPr>
          <w:sz w:val="24"/>
          <w:szCs w:val="24"/>
        </w:rPr>
        <w:t>.</w:t>
      </w:r>
      <w:r w:rsidR="000E12AD">
        <w:rPr>
          <w:sz w:val="24"/>
          <w:szCs w:val="24"/>
        </w:rPr>
        <w:t xml:space="preserve"> Navrhuje neriešiť všetky služby naraz, ale najskôr rozbehnúť len obecný podnik ohľadom poľnohospodárskej pôdy, </w:t>
      </w:r>
      <w:r w:rsidR="00900753">
        <w:rPr>
          <w:sz w:val="24"/>
          <w:szCs w:val="24"/>
        </w:rPr>
        <w:t>ostatné</w:t>
      </w:r>
      <w:r w:rsidR="000E12AD">
        <w:rPr>
          <w:sz w:val="24"/>
          <w:szCs w:val="24"/>
        </w:rPr>
        <w:t xml:space="preserve"> až neskôr ,cca o 3-4 roky. Poslanec obecného zastupiteľstva Juraj Kundrata je jednoznačne za založenie s.r.o., ktorá bude najskôr len obhospodarovať obecné pozemky o rozlohe cca 66 ha, nakúpiť hovädzí dobyt</w:t>
      </w:r>
      <w:r w:rsidR="00900753">
        <w:rPr>
          <w:sz w:val="24"/>
          <w:szCs w:val="24"/>
        </w:rPr>
        <w:t>ok,na ktorý však budú možné dotácie od</w:t>
      </w:r>
      <w:r w:rsidR="000E12AD">
        <w:rPr>
          <w:sz w:val="24"/>
          <w:szCs w:val="24"/>
        </w:rPr>
        <w:t xml:space="preserve"> štátu až v roku 2017,čiže v roku 2016 </w:t>
      </w:r>
      <w:r w:rsidR="00900753">
        <w:rPr>
          <w:sz w:val="24"/>
          <w:szCs w:val="24"/>
        </w:rPr>
        <w:t>môžu byť</w:t>
      </w:r>
      <w:r w:rsidR="000E12AD">
        <w:rPr>
          <w:sz w:val="24"/>
          <w:szCs w:val="24"/>
        </w:rPr>
        <w:t xml:space="preserve"> dotácie len za kosenie (behom roka sa robia fotosnímky, kde vidia koľko toho kto pokosil).</w:t>
      </w:r>
    </w:p>
    <w:p w:rsidR="007D3BC6" w:rsidRDefault="007D3BC6" w:rsidP="00180DFD">
      <w:pPr>
        <w:rPr>
          <w:sz w:val="24"/>
          <w:szCs w:val="24"/>
        </w:rPr>
      </w:pPr>
      <w:r>
        <w:rPr>
          <w:sz w:val="24"/>
          <w:szCs w:val="24"/>
        </w:rPr>
        <w:t>Ďalej starosta obce Kordíky informoval poslancov obecného zastupiteľstva o stretnutí s pánom Jánom Palúcho</w:t>
      </w:r>
      <w:r w:rsidR="00900753">
        <w:rPr>
          <w:sz w:val="24"/>
          <w:szCs w:val="24"/>
        </w:rPr>
        <w:t>m, ktorý je SHR v Selciach.</w:t>
      </w:r>
      <w:r>
        <w:rPr>
          <w:sz w:val="24"/>
          <w:szCs w:val="24"/>
        </w:rPr>
        <w:t xml:space="preserve"> Pán Ján Palúch</w:t>
      </w:r>
      <w:r w:rsidR="00900753">
        <w:rPr>
          <w:sz w:val="24"/>
          <w:szCs w:val="24"/>
        </w:rPr>
        <w:t xml:space="preserve"> má záujem o prenájom pastvín a</w:t>
      </w:r>
      <w:r>
        <w:rPr>
          <w:sz w:val="24"/>
          <w:szCs w:val="24"/>
        </w:rPr>
        <w:t xml:space="preserve"> navrhol sumu 50,-€ /ha. Poslanci obecného zastupiteľstva však stále chcú založiť o</w:t>
      </w:r>
      <w:r w:rsidR="00D000C3">
        <w:rPr>
          <w:sz w:val="24"/>
          <w:szCs w:val="24"/>
        </w:rPr>
        <w:t>becný podnik, kde je síce</w:t>
      </w:r>
      <w:r>
        <w:rPr>
          <w:sz w:val="24"/>
          <w:szCs w:val="24"/>
        </w:rPr>
        <w:t xml:space="preserve"> riziko, a</w:t>
      </w:r>
      <w:r w:rsidR="00D000C3">
        <w:rPr>
          <w:sz w:val="24"/>
          <w:szCs w:val="24"/>
        </w:rPr>
        <w:t>le mal by priniesť</w:t>
      </w:r>
      <w:r>
        <w:rPr>
          <w:sz w:val="24"/>
          <w:szCs w:val="24"/>
        </w:rPr>
        <w:t xml:space="preserve"> väčší príjem do obecného rozpočtu.</w:t>
      </w:r>
      <w:r w:rsidR="00B50417">
        <w:rPr>
          <w:sz w:val="24"/>
          <w:szCs w:val="24"/>
        </w:rPr>
        <w:t xml:space="preserve"> Pôda sa dá prenajať vždy aj</w:t>
      </w:r>
      <w:r w:rsidR="00D000C3">
        <w:rPr>
          <w:sz w:val="24"/>
          <w:szCs w:val="24"/>
        </w:rPr>
        <w:t xml:space="preserve"> budúci rok alebo o rok, dva. P</w:t>
      </w:r>
      <w:r w:rsidR="00B50417">
        <w:rPr>
          <w:sz w:val="24"/>
          <w:szCs w:val="24"/>
        </w:rPr>
        <w:t>oľnohospodárske zmluvy sa uzatvárajú na</w:t>
      </w:r>
      <w:r w:rsidR="00D000C3">
        <w:rPr>
          <w:sz w:val="24"/>
          <w:szCs w:val="24"/>
        </w:rPr>
        <w:t xml:space="preserve"> minimálne</w:t>
      </w:r>
      <w:r w:rsidR="00B50417">
        <w:rPr>
          <w:sz w:val="24"/>
          <w:szCs w:val="24"/>
        </w:rPr>
        <w:t xml:space="preserve"> 5 rokov. </w:t>
      </w:r>
    </w:p>
    <w:p w:rsidR="000E12AD" w:rsidRDefault="000E12AD" w:rsidP="00180DFD">
      <w:pPr>
        <w:rPr>
          <w:sz w:val="24"/>
          <w:szCs w:val="24"/>
        </w:rPr>
      </w:pPr>
      <w:r>
        <w:rPr>
          <w:sz w:val="24"/>
          <w:szCs w:val="24"/>
        </w:rPr>
        <w:t>Prítomná občianka Iveta Holbíková sa pýtala, prečo sa viacej nevyužíva stará sála a kultúrny dom na prenajímanie na rôzne aj rodinné akcie – svadby, promócie, maturitné večierky atď.  Aj toto by bol prínos do obecného rozpočtu. Ďalej si myslí,že nie je potrebné v obci robiť niečo duplicitne, keďže už varí v obci pán Dušan Sedlák v svojom pohostinstve a ďalšia kuchyňa sa v takejto malej obci neoplatí.</w:t>
      </w:r>
    </w:p>
    <w:p w:rsidR="000E12AD" w:rsidRDefault="000E12AD" w:rsidP="000E12AD">
      <w:pPr>
        <w:rPr>
          <w:sz w:val="24"/>
          <w:szCs w:val="24"/>
        </w:rPr>
      </w:pPr>
      <w:r>
        <w:rPr>
          <w:sz w:val="24"/>
          <w:szCs w:val="24"/>
        </w:rPr>
        <w:lastRenderedPageBreak/>
        <w:t>Nakoniec sa poslanci obecného zastupiteľstva zhodli na</w:t>
      </w:r>
      <w:r w:rsidR="00D000C3">
        <w:rPr>
          <w:sz w:val="24"/>
          <w:szCs w:val="24"/>
        </w:rPr>
        <w:t xml:space="preserve"> založení obecného</w:t>
      </w:r>
      <w:r>
        <w:rPr>
          <w:sz w:val="24"/>
          <w:szCs w:val="24"/>
        </w:rPr>
        <w:t xml:space="preserve"> podniku. Treba reálne navrhnúť počiatočné náklady a náklady na najbližšie 1-2 roky. Právne poradenstvo by v tomto prípade zabezpečovala obecná právnička, ekonomické poradenstvo by sa pravdepodobne riešilo externe. Obecný podnik by mohol aj zabezpečovať služby občanom ako kosenie, murárske a stavebné práce a iné drobné služby.</w:t>
      </w:r>
    </w:p>
    <w:p w:rsidR="000E12AD" w:rsidRDefault="00D000C3" w:rsidP="000E12AD">
      <w:pPr>
        <w:rPr>
          <w:sz w:val="24"/>
          <w:szCs w:val="24"/>
        </w:rPr>
      </w:pPr>
      <w:r>
        <w:rPr>
          <w:sz w:val="24"/>
          <w:szCs w:val="24"/>
        </w:rPr>
        <w:t>Najskôr</w:t>
      </w:r>
      <w:r w:rsidR="000E12AD">
        <w:rPr>
          <w:sz w:val="24"/>
          <w:szCs w:val="24"/>
        </w:rPr>
        <w:t xml:space="preserve"> treba </w:t>
      </w:r>
      <w:r>
        <w:rPr>
          <w:sz w:val="24"/>
          <w:szCs w:val="24"/>
        </w:rPr>
        <w:t xml:space="preserve">nájsť medzi občanmi obce jedného </w:t>
      </w:r>
      <w:r w:rsidR="000E12AD">
        <w:rPr>
          <w:sz w:val="24"/>
          <w:szCs w:val="24"/>
        </w:rPr>
        <w:t>konateľa – riadiaci pracovník, 2.konateľom</w:t>
      </w:r>
      <w:r w:rsidR="001B2B42">
        <w:rPr>
          <w:sz w:val="24"/>
          <w:szCs w:val="24"/>
        </w:rPr>
        <w:t xml:space="preserve"> – kontrolujúci a podpisujúci</w:t>
      </w:r>
      <w:r w:rsidR="000E12AD">
        <w:rPr>
          <w:sz w:val="24"/>
          <w:szCs w:val="24"/>
        </w:rPr>
        <w:t xml:space="preserve"> by bol </w:t>
      </w:r>
      <w:r w:rsidR="001B2B42">
        <w:rPr>
          <w:sz w:val="24"/>
          <w:szCs w:val="24"/>
        </w:rPr>
        <w:t xml:space="preserve">pravdepodobne </w:t>
      </w:r>
      <w:r w:rsidR="000E12AD">
        <w:rPr>
          <w:sz w:val="24"/>
          <w:szCs w:val="24"/>
        </w:rPr>
        <w:t>starosta obce</w:t>
      </w:r>
      <w:r w:rsidR="001B2B42">
        <w:rPr>
          <w:sz w:val="24"/>
          <w:szCs w:val="24"/>
        </w:rPr>
        <w:t>, keďže pôjde o obecný podnik. Zamestnanci by sa dali riešiť aj cez príspevky z ÚPSVR.</w:t>
      </w:r>
    </w:p>
    <w:p w:rsidR="001B2B42" w:rsidRDefault="001B2B42" w:rsidP="000E12AD">
      <w:pPr>
        <w:rPr>
          <w:sz w:val="24"/>
          <w:szCs w:val="24"/>
        </w:rPr>
      </w:pPr>
      <w:r>
        <w:rPr>
          <w:sz w:val="24"/>
          <w:szCs w:val="24"/>
        </w:rPr>
        <w:t>Na ďalšom zastupiteľstve musí</w:t>
      </w:r>
      <w:r w:rsidR="00D000C3">
        <w:rPr>
          <w:sz w:val="24"/>
          <w:szCs w:val="24"/>
        </w:rPr>
        <w:t xml:space="preserve"> byť už vypracovaný reálny</w:t>
      </w:r>
      <w:r>
        <w:rPr>
          <w:sz w:val="24"/>
          <w:szCs w:val="24"/>
        </w:rPr>
        <w:t xml:space="preserve"> program celého podniku. Tým pádom musí byť už presný podnika</w:t>
      </w:r>
      <w:r w:rsidR="00D000C3">
        <w:rPr>
          <w:sz w:val="24"/>
          <w:szCs w:val="24"/>
        </w:rPr>
        <w:t>teľský zámer na 1 rok 2016</w:t>
      </w:r>
      <w:r>
        <w:rPr>
          <w:sz w:val="24"/>
          <w:szCs w:val="24"/>
        </w:rPr>
        <w:t>.</w:t>
      </w:r>
    </w:p>
    <w:p w:rsidR="001B2B42" w:rsidRDefault="001B2B42" w:rsidP="000E12AD">
      <w:pPr>
        <w:rPr>
          <w:sz w:val="24"/>
          <w:szCs w:val="24"/>
        </w:rPr>
      </w:pPr>
    </w:p>
    <w:p w:rsidR="000231D0" w:rsidRDefault="000231D0" w:rsidP="000231D0">
      <w:pPr>
        <w:rPr>
          <w:sz w:val="24"/>
          <w:szCs w:val="24"/>
        </w:rPr>
      </w:pPr>
      <w:r>
        <w:rPr>
          <w:sz w:val="24"/>
          <w:szCs w:val="24"/>
        </w:rPr>
        <w:t>Poslanci s návrhom jednohlasne súhlasili.</w:t>
      </w:r>
    </w:p>
    <w:p w:rsidR="000231D0" w:rsidRPr="00791E84" w:rsidRDefault="000231D0" w:rsidP="00180DFD">
      <w:pPr>
        <w:rPr>
          <w:sz w:val="24"/>
          <w:szCs w:val="24"/>
        </w:rPr>
      </w:pPr>
    </w:p>
    <w:p w:rsidR="001B2B42" w:rsidRDefault="00130194" w:rsidP="00180DFD">
      <w:pPr>
        <w:rPr>
          <w:sz w:val="24"/>
          <w:szCs w:val="24"/>
        </w:rPr>
      </w:pPr>
      <w:r>
        <w:rPr>
          <w:sz w:val="24"/>
          <w:szCs w:val="24"/>
        </w:rPr>
        <w:t xml:space="preserve">Ďalej </w:t>
      </w:r>
      <w:r w:rsidR="000231D0">
        <w:rPr>
          <w:sz w:val="24"/>
          <w:szCs w:val="24"/>
        </w:rPr>
        <w:t xml:space="preserve">v bode </w:t>
      </w:r>
      <w:r w:rsidR="000231D0" w:rsidRPr="00926AD6">
        <w:rPr>
          <w:b/>
          <w:sz w:val="24"/>
          <w:szCs w:val="24"/>
        </w:rPr>
        <w:t xml:space="preserve">rôzne </w:t>
      </w:r>
      <w:r w:rsidR="001B2B42">
        <w:rPr>
          <w:b/>
          <w:sz w:val="24"/>
          <w:szCs w:val="24"/>
        </w:rPr>
        <w:t>poslankyňa Jaroslava Bobáková</w:t>
      </w:r>
      <w:r w:rsidRPr="00926AD6">
        <w:rPr>
          <w:b/>
          <w:sz w:val="24"/>
          <w:szCs w:val="24"/>
        </w:rPr>
        <w:t xml:space="preserve"> informoval</w:t>
      </w:r>
      <w:r w:rsidR="001B2B42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 obecné zastupiteľstvo o</w:t>
      </w:r>
      <w:r w:rsidR="001B2B42">
        <w:rPr>
          <w:sz w:val="24"/>
          <w:szCs w:val="24"/>
        </w:rPr>
        <w:t> starej suchej čerešni pri dome č. 84.Treba zistiť koho je pozemok a dať ju vypíliť,aby cez zimné mesiace nespadla.</w:t>
      </w:r>
    </w:p>
    <w:p w:rsidR="001B2B42" w:rsidRDefault="001B2B42" w:rsidP="00180DFD">
      <w:pPr>
        <w:rPr>
          <w:sz w:val="24"/>
          <w:szCs w:val="24"/>
        </w:rPr>
      </w:pPr>
    </w:p>
    <w:p w:rsidR="001B2B42" w:rsidRDefault="001B2B42" w:rsidP="001B2B42">
      <w:pPr>
        <w:rPr>
          <w:sz w:val="24"/>
          <w:szCs w:val="24"/>
        </w:rPr>
      </w:pPr>
      <w:r>
        <w:rPr>
          <w:sz w:val="24"/>
          <w:szCs w:val="24"/>
        </w:rPr>
        <w:t>Poslanci s návrhom jednohlasne súhlasili.</w:t>
      </w:r>
    </w:p>
    <w:p w:rsidR="00302D83" w:rsidRDefault="00302D83" w:rsidP="00D36EB2">
      <w:pPr>
        <w:rPr>
          <w:b/>
          <w:sz w:val="24"/>
          <w:szCs w:val="24"/>
        </w:rPr>
      </w:pPr>
    </w:p>
    <w:p w:rsidR="00A815D7" w:rsidRPr="00A47D49" w:rsidRDefault="00740489" w:rsidP="00A815D7">
      <w:pPr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B80516" w:rsidRPr="00B80516">
        <w:rPr>
          <w:b/>
          <w:sz w:val="24"/>
          <w:szCs w:val="24"/>
        </w:rPr>
        <w:t>.</w:t>
      </w:r>
      <w:r w:rsidR="00B80516">
        <w:rPr>
          <w:b/>
          <w:sz w:val="24"/>
          <w:szCs w:val="24"/>
        </w:rPr>
        <w:t xml:space="preserve">  </w:t>
      </w:r>
      <w:r w:rsidR="00A815D7">
        <w:rPr>
          <w:sz w:val="24"/>
          <w:szCs w:val="24"/>
        </w:rPr>
        <w:t>Starosta obce poďakoval prítomným poslancom obecného zastupiteľstva a ukončil obecné zastupiteľstvo.</w:t>
      </w:r>
    </w:p>
    <w:p w:rsidR="00D36EB2" w:rsidRDefault="00D36EB2" w:rsidP="00A815D7">
      <w:pPr>
        <w:rPr>
          <w:sz w:val="24"/>
          <w:szCs w:val="24"/>
        </w:rPr>
      </w:pPr>
    </w:p>
    <w:p w:rsidR="00740489" w:rsidRDefault="00740489" w:rsidP="00180DFD">
      <w:pPr>
        <w:rPr>
          <w:b/>
          <w:sz w:val="24"/>
          <w:szCs w:val="24"/>
        </w:rPr>
      </w:pPr>
    </w:p>
    <w:p w:rsidR="001816EE" w:rsidRDefault="00740489" w:rsidP="00180DFD">
      <w:pPr>
        <w:rPr>
          <w:sz w:val="24"/>
          <w:szCs w:val="24"/>
        </w:rPr>
      </w:pPr>
      <w:r>
        <w:rPr>
          <w:b/>
          <w:sz w:val="24"/>
          <w:szCs w:val="24"/>
        </w:rPr>
        <w:t>V Kordíkoch 15</w:t>
      </w:r>
      <w:r w:rsidR="007F610E">
        <w:rPr>
          <w:b/>
          <w:sz w:val="24"/>
          <w:szCs w:val="24"/>
        </w:rPr>
        <w:t>.10</w:t>
      </w:r>
      <w:r w:rsidR="0026337A">
        <w:rPr>
          <w:b/>
          <w:sz w:val="24"/>
          <w:szCs w:val="24"/>
        </w:rPr>
        <w:t>.2015</w:t>
      </w:r>
    </w:p>
    <w:p w:rsidR="008B2975" w:rsidRDefault="008B2975" w:rsidP="00180DFD">
      <w:pPr>
        <w:rPr>
          <w:sz w:val="24"/>
          <w:szCs w:val="24"/>
        </w:rPr>
      </w:pPr>
    </w:p>
    <w:p w:rsidR="001816EE" w:rsidRDefault="001816EE" w:rsidP="00180DFD">
      <w:pPr>
        <w:rPr>
          <w:sz w:val="24"/>
          <w:szCs w:val="24"/>
        </w:rPr>
      </w:pPr>
      <w:r>
        <w:rPr>
          <w:sz w:val="24"/>
          <w:szCs w:val="24"/>
        </w:rPr>
        <w:t>Zapisovateľka zápisnice: Iveta Tučeková</w:t>
      </w:r>
    </w:p>
    <w:p w:rsidR="00F64602" w:rsidRDefault="00F64602" w:rsidP="00180DFD">
      <w:pPr>
        <w:rPr>
          <w:sz w:val="24"/>
          <w:szCs w:val="24"/>
        </w:rPr>
      </w:pPr>
    </w:p>
    <w:p w:rsidR="001816EE" w:rsidRDefault="001816EE" w:rsidP="00180DFD">
      <w:pPr>
        <w:rPr>
          <w:sz w:val="24"/>
          <w:szCs w:val="24"/>
        </w:rPr>
      </w:pPr>
      <w:r>
        <w:rPr>
          <w:sz w:val="24"/>
          <w:szCs w:val="24"/>
        </w:rPr>
        <w:t>Overovatelia zápisnice</w:t>
      </w:r>
      <w:r w:rsidR="00740489">
        <w:rPr>
          <w:sz w:val="24"/>
          <w:szCs w:val="24"/>
        </w:rPr>
        <w:t>: Ján Donoval</w:t>
      </w:r>
    </w:p>
    <w:p w:rsidR="001816EE" w:rsidRDefault="001816EE" w:rsidP="00180D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26337A">
        <w:rPr>
          <w:sz w:val="24"/>
          <w:szCs w:val="24"/>
        </w:rPr>
        <w:t xml:space="preserve">     </w:t>
      </w:r>
      <w:r w:rsidR="00740489">
        <w:rPr>
          <w:sz w:val="24"/>
          <w:szCs w:val="24"/>
        </w:rPr>
        <w:t>Ing. Pavol Drábik</w:t>
      </w:r>
    </w:p>
    <w:p w:rsidR="007F610E" w:rsidRDefault="007F610E" w:rsidP="00180DFD">
      <w:pPr>
        <w:rPr>
          <w:sz w:val="24"/>
          <w:szCs w:val="24"/>
        </w:rPr>
      </w:pPr>
    </w:p>
    <w:p w:rsidR="007F610E" w:rsidRDefault="007F610E" w:rsidP="00180DFD">
      <w:pPr>
        <w:rPr>
          <w:sz w:val="24"/>
          <w:szCs w:val="24"/>
        </w:rPr>
      </w:pPr>
    </w:p>
    <w:p w:rsidR="00DE1822" w:rsidRDefault="00DE1822" w:rsidP="00180DFD">
      <w:pPr>
        <w:rPr>
          <w:b/>
          <w:sz w:val="24"/>
          <w:szCs w:val="24"/>
        </w:rPr>
      </w:pPr>
    </w:p>
    <w:p w:rsidR="00F64602" w:rsidRDefault="00180DFD" w:rsidP="00180D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F64602">
        <w:rPr>
          <w:sz w:val="24"/>
          <w:szCs w:val="24"/>
        </w:rPr>
        <w:t xml:space="preserve">                                                                                               </w:t>
      </w:r>
    </w:p>
    <w:p w:rsidR="00180DFD" w:rsidRPr="00E704DE" w:rsidRDefault="00F64602" w:rsidP="00180DF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180DFD">
        <w:rPr>
          <w:sz w:val="24"/>
          <w:szCs w:val="24"/>
        </w:rPr>
        <w:t xml:space="preserve"> </w:t>
      </w:r>
      <w:r w:rsidR="00DE1822">
        <w:rPr>
          <w:b/>
          <w:sz w:val="24"/>
          <w:szCs w:val="24"/>
        </w:rPr>
        <w:t>Ján Záchenský</w:t>
      </w:r>
    </w:p>
    <w:p w:rsidR="00180DFD" w:rsidRPr="00E704DE" w:rsidRDefault="00180DFD" w:rsidP="00180DFD">
      <w:pPr>
        <w:rPr>
          <w:b/>
          <w:sz w:val="24"/>
          <w:szCs w:val="24"/>
        </w:rPr>
      </w:pPr>
      <w:r w:rsidRPr="00E704DE">
        <w:rPr>
          <w:b/>
          <w:sz w:val="24"/>
          <w:szCs w:val="24"/>
        </w:rPr>
        <w:tab/>
      </w:r>
      <w:r w:rsidRPr="00E704DE">
        <w:rPr>
          <w:b/>
          <w:sz w:val="24"/>
          <w:szCs w:val="24"/>
        </w:rPr>
        <w:tab/>
      </w:r>
      <w:r w:rsidRPr="00E704DE">
        <w:rPr>
          <w:b/>
          <w:sz w:val="24"/>
          <w:szCs w:val="24"/>
        </w:rPr>
        <w:tab/>
      </w:r>
      <w:r w:rsidRPr="00E704DE">
        <w:rPr>
          <w:b/>
          <w:sz w:val="24"/>
          <w:szCs w:val="24"/>
        </w:rPr>
        <w:tab/>
        <w:t xml:space="preserve">                                                          starosta obce</w:t>
      </w:r>
    </w:p>
    <w:p w:rsidR="00F23347" w:rsidRDefault="00F23347"/>
    <w:sectPr w:rsidR="00F23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B63D5"/>
    <w:multiLevelType w:val="hybridMultilevel"/>
    <w:tmpl w:val="46F8E5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21B1F"/>
    <w:multiLevelType w:val="hybridMultilevel"/>
    <w:tmpl w:val="57DE52B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FD"/>
    <w:rsid w:val="00005DF2"/>
    <w:rsid w:val="00006E23"/>
    <w:rsid w:val="000231D0"/>
    <w:rsid w:val="000240A9"/>
    <w:rsid w:val="000426DA"/>
    <w:rsid w:val="000449BC"/>
    <w:rsid w:val="000A4D79"/>
    <w:rsid w:val="000A534E"/>
    <w:rsid w:val="000C597A"/>
    <w:rsid w:val="000E12AD"/>
    <w:rsid w:val="000E2FE4"/>
    <w:rsid w:val="00104FD1"/>
    <w:rsid w:val="00130194"/>
    <w:rsid w:val="0013299C"/>
    <w:rsid w:val="001618FD"/>
    <w:rsid w:val="00162AB3"/>
    <w:rsid w:val="00180DFD"/>
    <w:rsid w:val="001816EE"/>
    <w:rsid w:val="001844BF"/>
    <w:rsid w:val="001A7B28"/>
    <w:rsid w:val="001B2B42"/>
    <w:rsid w:val="001E5C2C"/>
    <w:rsid w:val="001E7A8F"/>
    <w:rsid w:val="00213CBF"/>
    <w:rsid w:val="00217FCC"/>
    <w:rsid w:val="0023663C"/>
    <w:rsid w:val="00247B04"/>
    <w:rsid w:val="0026337A"/>
    <w:rsid w:val="0026581D"/>
    <w:rsid w:val="00267B24"/>
    <w:rsid w:val="00274053"/>
    <w:rsid w:val="0029041E"/>
    <w:rsid w:val="002A3FEC"/>
    <w:rsid w:val="002E13E2"/>
    <w:rsid w:val="002E36F0"/>
    <w:rsid w:val="002F4654"/>
    <w:rsid w:val="00302D83"/>
    <w:rsid w:val="00304060"/>
    <w:rsid w:val="00313063"/>
    <w:rsid w:val="003329CF"/>
    <w:rsid w:val="00372CA9"/>
    <w:rsid w:val="00373B3D"/>
    <w:rsid w:val="00397D1A"/>
    <w:rsid w:val="003A2613"/>
    <w:rsid w:val="003A2AF9"/>
    <w:rsid w:val="003A2B4A"/>
    <w:rsid w:val="00403FE3"/>
    <w:rsid w:val="00411AD3"/>
    <w:rsid w:val="00421CA6"/>
    <w:rsid w:val="00484CCD"/>
    <w:rsid w:val="004E2C24"/>
    <w:rsid w:val="004E33EE"/>
    <w:rsid w:val="004F1419"/>
    <w:rsid w:val="00502AA5"/>
    <w:rsid w:val="00506FDF"/>
    <w:rsid w:val="00547721"/>
    <w:rsid w:val="00580100"/>
    <w:rsid w:val="00591FD9"/>
    <w:rsid w:val="005A6C48"/>
    <w:rsid w:val="005C57FC"/>
    <w:rsid w:val="005C6668"/>
    <w:rsid w:val="00644D9B"/>
    <w:rsid w:val="00655120"/>
    <w:rsid w:val="0066539B"/>
    <w:rsid w:val="00693A71"/>
    <w:rsid w:val="006948F5"/>
    <w:rsid w:val="00695F62"/>
    <w:rsid w:val="006A6A49"/>
    <w:rsid w:val="006E0CFF"/>
    <w:rsid w:val="006F0DB5"/>
    <w:rsid w:val="007032A7"/>
    <w:rsid w:val="007219FA"/>
    <w:rsid w:val="00724E53"/>
    <w:rsid w:val="00735AAA"/>
    <w:rsid w:val="00740489"/>
    <w:rsid w:val="00751F9C"/>
    <w:rsid w:val="00791E84"/>
    <w:rsid w:val="007B349E"/>
    <w:rsid w:val="007D3BC6"/>
    <w:rsid w:val="007D6F0C"/>
    <w:rsid w:val="007E1157"/>
    <w:rsid w:val="007F610E"/>
    <w:rsid w:val="008832EA"/>
    <w:rsid w:val="00893E46"/>
    <w:rsid w:val="00896A68"/>
    <w:rsid w:val="008B2975"/>
    <w:rsid w:val="008B5508"/>
    <w:rsid w:val="008B6799"/>
    <w:rsid w:val="008C2CCB"/>
    <w:rsid w:val="008C42F6"/>
    <w:rsid w:val="008C4DEA"/>
    <w:rsid w:val="008E11E4"/>
    <w:rsid w:val="00900753"/>
    <w:rsid w:val="00911803"/>
    <w:rsid w:val="00926AD6"/>
    <w:rsid w:val="00950D45"/>
    <w:rsid w:val="0097773C"/>
    <w:rsid w:val="00981C21"/>
    <w:rsid w:val="009A60E3"/>
    <w:rsid w:val="009B54DD"/>
    <w:rsid w:val="009B5F3C"/>
    <w:rsid w:val="009D14F4"/>
    <w:rsid w:val="009D4F9C"/>
    <w:rsid w:val="009D726B"/>
    <w:rsid w:val="009E02CC"/>
    <w:rsid w:val="009F16F6"/>
    <w:rsid w:val="00A00158"/>
    <w:rsid w:val="00A042E9"/>
    <w:rsid w:val="00A435D2"/>
    <w:rsid w:val="00A4716C"/>
    <w:rsid w:val="00A47D49"/>
    <w:rsid w:val="00A815D7"/>
    <w:rsid w:val="00A84BB5"/>
    <w:rsid w:val="00A87E78"/>
    <w:rsid w:val="00A9380E"/>
    <w:rsid w:val="00A95D35"/>
    <w:rsid w:val="00A974A3"/>
    <w:rsid w:val="00AA7E72"/>
    <w:rsid w:val="00AC4609"/>
    <w:rsid w:val="00AC53EA"/>
    <w:rsid w:val="00AF158F"/>
    <w:rsid w:val="00B20884"/>
    <w:rsid w:val="00B425CA"/>
    <w:rsid w:val="00B50417"/>
    <w:rsid w:val="00B74431"/>
    <w:rsid w:val="00B80516"/>
    <w:rsid w:val="00B90796"/>
    <w:rsid w:val="00BA02A7"/>
    <w:rsid w:val="00BA19DF"/>
    <w:rsid w:val="00BB5034"/>
    <w:rsid w:val="00BE6975"/>
    <w:rsid w:val="00C463DB"/>
    <w:rsid w:val="00C825CA"/>
    <w:rsid w:val="00CE0BEE"/>
    <w:rsid w:val="00CE0D10"/>
    <w:rsid w:val="00D000C3"/>
    <w:rsid w:val="00D13B0D"/>
    <w:rsid w:val="00D36EB2"/>
    <w:rsid w:val="00D37531"/>
    <w:rsid w:val="00D90CAA"/>
    <w:rsid w:val="00DC5B7B"/>
    <w:rsid w:val="00DC5DB0"/>
    <w:rsid w:val="00DD5A2C"/>
    <w:rsid w:val="00DE1822"/>
    <w:rsid w:val="00DE19C3"/>
    <w:rsid w:val="00E1078E"/>
    <w:rsid w:val="00E20C7C"/>
    <w:rsid w:val="00E36B9B"/>
    <w:rsid w:val="00E74451"/>
    <w:rsid w:val="00EB1BEF"/>
    <w:rsid w:val="00EB34B4"/>
    <w:rsid w:val="00EB4D4A"/>
    <w:rsid w:val="00EC4D72"/>
    <w:rsid w:val="00ED767C"/>
    <w:rsid w:val="00F21279"/>
    <w:rsid w:val="00F23347"/>
    <w:rsid w:val="00F352DB"/>
    <w:rsid w:val="00F568EB"/>
    <w:rsid w:val="00F64602"/>
    <w:rsid w:val="00F760A0"/>
    <w:rsid w:val="00F871AA"/>
    <w:rsid w:val="00FD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0DF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6B9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90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0CAA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1618FD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618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0DF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6B9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90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0CAA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1618FD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618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HOME</cp:lastModifiedBy>
  <cp:revision>2</cp:revision>
  <cp:lastPrinted>2015-10-23T05:56:00Z</cp:lastPrinted>
  <dcterms:created xsi:type="dcterms:W3CDTF">2015-10-28T12:05:00Z</dcterms:created>
  <dcterms:modified xsi:type="dcterms:W3CDTF">2015-10-28T12:05:00Z</dcterms:modified>
</cp:coreProperties>
</file>